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19D" w:rsidRPr="00BA768F" w:rsidRDefault="002E119D" w:rsidP="00BA768F">
      <w:pPr>
        <w:spacing w:after="0" w:line="240" w:lineRule="auto"/>
        <w:rPr>
          <w:rFonts w:ascii="Times New Roman" w:hAnsi="Times New Roman" w:cs="Times New Roman"/>
          <w:sz w:val="28"/>
          <w:szCs w:val="28"/>
        </w:rPr>
      </w:pPr>
      <w:r w:rsidRPr="00BA768F">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2875915</wp:posOffset>
            </wp:positionH>
            <wp:positionV relativeFrom="paragraph">
              <wp:posOffset>-241935</wp:posOffset>
            </wp:positionV>
            <wp:extent cx="573405" cy="7315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73405" cy="731520"/>
                    </a:xfrm>
                    <a:prstGeom prst="rect">
                      <a:avLst/>
                    </a:prstGeom>
                    <a:noFill/>
                  </pic:spPr>
                </pic:pic>
              </a:graphicData>
            </a:graphic>
          </wp:anchor>
        </w:drawing>
      </w:r>
    </w:p>
    <w:p w:rsidR="002E119D" w:rsidRPr="00BA768F" w:rsidRDefault="002E119D" w:rsidP="00BA768F">
      <w:pPr>
        <w:spacing w:after="0" w:line="240" w:lineRule="auto"/>
        <w:jc w:val="center"/>
        <w:rPr>
          <w:rFonts w:ascii="Times New Roman" w:hAnsi="Times New Roman" w:cs="Times New Roman"/>
          <w:b/>
          <w:shadow/>
          <w:sz w:val="28"/>
          <w:szCs w:val="28"/>
        </w:rPr>
      </w:pPr>
      <w:r w:rsidRPr="00BA768F">
        <w:rPr>
          <w:rFonts w:ascii="Times New Roman" w:hAnsi="Times New Roman" w:cs="Times New Roman"/>
          <w:b/>
          <w:shadow/>
          <w:sz w:val="28"/>
          <w:szCs w:val="28"/>
        </w:rPr>
        <w:t>МУНИЦИПАЛЬНОЕ СОБРАНИЕ</w:t>
      </w:r>
    </w:p>
    <w:p w:rsidR="002E119D" w:rsidRPr="00BA768F" w:rsidRDefault="002E119D" w:rsidP="00BA768F">
      <w:pPr>
        <w:spacing w:after="0" w:line="240" w:lineRule="auto"/>
        <w:jc w:val="center"/>
        <w:rPr>
          <w:rFonts w:ascii="Times New Roman" w:hAnsi="Times New Roman" w:cs="Times New Roman"/>
          <w:b/>
          <w:shadow/>
          <w:sz w:val="28"/>
          <w:szCs w:val="28"/>
        </w:rPr>
      </w:pPr>
      <w:r w:rsidRPr="00BA768F">
        <w:rPr>
          <w:rFonts w:ascii="Times New Roman" w:hAnsi="Times New Roman" w:cs="Times New Roman"/>
          <w:b/>
          <w:shadow/>
          <w:sz w:val="28"/>
          <w:szCs w:val="28"/>
        </w:rPr>
        <w:t>НОВОБУРАССКОГО МУНИЦИПАЛЬНОГО РАЙОНА</w:t>
      </w:r>
    </w:p>
    <w:p w:rsidR="002E119D" w:rsidRPr="00BA768F" w:rsidRDefault="002E119D" w:rsidP="00BA768F">
      <w:pPr>
        <w:spacing w:after="0" w:line="240" w:lineRule="auto"/>
        <w:jc w:val="center"/>
        <w:rPr>
          <w:rFonts w:ascii="Times New Roman" w:hAnsi="Times New Roman" w:cs="Times New Roman"/>
          <w:b/>
          <w:shadow/>
          <w:sz w:val="28"/>
          <w:szCs w:val="28"/>
        </w:rPr>
      </w:pPr>
      <w:r w:rsidRPr="00BA768F">
        <w:rPr>
          <w:rFonts w:ascii="Times New Roman" w:hAnsi="Times New Roman" w:cs="Times New Roman"/>
          <w:b/>
          <w:shadow/>
          <w:sz w:val="28"/>
          <w:szCs w:val="28"/>
        </w:rPr>
        <w:t>САРАТОВСКОЙ ОБЛАСТИ</w:t>
      </w:r>
    </w:p>
    <w:p w:rsidR="002E119D" w:rsidRPr="00BA768F" w:rsidRDefault="002E119D" w:rsidP="00BA768F">
      <w:pPr>
        <w:spacing w:after="0" w:line="240" w:lineRule="auto"/>
        <w:jc w:val="center"/>
        <w:rPr>
          <w:rFonts w:ascii="Times New Roman" w:hAnsi="Times New Roman" w:cs="Times New Roman"/>
          <w:b/>
          <w:shadow/>
          <w:sz w:val="28"/>
          <w:szCs w:val="28"/>
        </w:rPr>
      </w:pPr>
    </w:p>
    <w:p w:rsidR="00DB2A4C" w:rsidRPr="00BA768F" w:rsidRDefault="00DB2A4C" w:rsidP="00BA768F">
      <w:pPr>
        <w:tabs>
          <w:tab w:val="left" w:pos="567"/>
        </w:tabs>
        <w:spacing w:after="0" w:line="240" w:lineRule="auto"/>
        <w:jc w:val="center"/>
        <w:rPr>
          <w:rFonts w:ascii="Times New Roman" w:hAnsi="Times New Roman" w:cs="Times New Roman"/>
          <w:b/>
          <w:sz w:val="28"/>
          <w:szCs w:val="28"/>
        </w:rPr>
      </w:pPr>
      <w:r w:rsidRPr="00BA768F">
        <w:rPr>
          <w:rFonts w:ascii="Times New Roman" w:hAnsi="Times New Roman" w:cs="Times New Roman"/>
          <w:b/>
          <w:sz w:val="28"/>
          <w:szCs w:val="28"/>
        </w:rPr>
        <w:t xml:space="preserve">РЕШЕНИЕ </w:t>
      </w:r>
    </w:p>
    <w:p w:rsidR="00BE0D72" w:rsidRDefault="00BE0D72" w:rsidP="00A3389D">
      <w:pPr>
        <w:tabs>
          <w:tab w:val="left" w:pos="567"/>
        </w:tabs>
        <w:spacing w:after="0" w:line="240" w:lineRule="auto"/>
        <w:jc w:val="center"/>
        <w:rPr>
          <w:rFonts w:ascii="Times New Roman" w:hAnsi="Times New Roman" w:cs="Times New Roman"/>
          <w:b/>
          <w:sz w:val="28"/>
          <w:szCs w:val="28"/>
        </w:rPr>
      </w:pPr>
    </w:p>
    <w:p w:rsidR="00BE0D72" w:rsidRPr="00BA768F" w:rsidRDefault="00BE0D72" w:rsidP="00BE0D72">
      <w:pPr>
        <w:tabs>
          <w:tab w:val="left" w:pos="567"/>
        </w:tabs>
        <w:spacing w:after="0" w:line="240" w:lineRule="auto"/>
        <w:jc w:val="center"/>
        <w:rPr>
          <w:rFonts w:ascii="Times New Roman" w:hAnsi="Times New Roman" w:cs="Times New Roman"/>
          <w:b/>
          <w:sz w:val="28"/>
          <w:szCs w:val="28"/>
        </w:rPr>
      </w:pPr>
      <w:r w:rsidRPr="00BA768F">
        <w:rPr>
          <w:rFonts w:ascii="Times New Roman" w:hAnsi="Times New Roman" w:cs="Times New Roman"/>
          <w:b/>
          <w:sz w:val="28"/>
          <w:szCs w:val="28"/>
        </w:rPr>
        <w:t xml:space="preserve">от </w:t>
      </w:r>
      <w:r w:rsidR="003E202D">
        <w:rPr>
          <w:rFonts w:ascii="Times New Roman" w:hAnsi="Times New Roman" w:cs="Times New Roman"/>
          <w:b/>
          <w:sz w:val="28"/>
          <w:szCs w:val="28"/>
        </w:rPr>
        <w:t xml:space="preserve">11 июля </w:t>
      </w:r>
      <w:r w:rsidRPr="00BA768F">
        <w:rPr>
          <w:rFonts w:ascii="Times New Roman" w:hAnsi="Times New Roman" w:cs="Times New Roman"/>
          <w:b/>
          <w:sz w:val="28"/>
          <w:szCs w:val="28"/>
        </w:rPr>
        <w:t xml:space="preserve"> 202</w:t>
      </w:r>
      <w:r w:rsidR="006771AD">
        <w:rPr>
          <w:rFonts w:ascii="Times New Roman" w:hAnsi="Times New Roman" w:cs="Times New Roman"/>
          <w:b/>
          <w:sz w:val="28"/>
          <w:szCs w:val="28"/>
        </w:rPr>
        <w:t>4</w:t>
      </w:r>
      <w:r w:rsidRPr="00BA768F">
        <w:rPr>
          <w:rFonts w:ascii="Times New Roman" w:hAnsi="Times New Roman" w:cs="Times New Roman"/>
          <w:b/>
          <w:sz w:val="28"/>
          <w:szCs w:val="28"/>
        </w:rPr>
        <w:t xml:space="preserve"> г. № </w:t>
      </w:r>
      <w:r w:rsidR="003E202D">
        <w:rPr>
          <w:rFonts w:ascii="Times New Roman" w:hAnsi="Times New Roman" w:cs="Times New Roman"/>
          <w:b/>
          <w:sz w:val="28"/>
          <w:szCs w:val="28"/>
        </w:rPr>
        <w:t>58</w:t>
      </w:r>
    </w:p>
    <w:p w:rsidR="00BE0D72" w:rsidRDefault="00BE0D72" w:rsidP="00A3389D">
      <w:pPr>
        <w:tabs>
          <w:tab w:val="left" w:pos="567"/>
        </w:tabs>
        <w:spacing w:after="0" w:line="240" w:lineRule="auto"/>
        <w:jc w:val="center"/>
        <w:rPr>
          <w:rFonts w:ascii="Times New Roman" w:hAnsi="Times New Roman" w:cs="Times New Roman"/>
          <w:b/>
          <w:sz w:val="28"/>
          <w:szCs w:val="28"/>
        </w:rPr>
      </w:pPr>
    </w:p>
    <w:p w:rsidR="00285BBD" w:rsidRDefault="006771AD" w:rsidP="006771AD">
      <w:pPr>
        <w:tabs>
          <w:tab w:val="left" w:pos="567"/>
          <w:tab w:val="left" w:pos="3460"/>
        </w:tabs>
        <w:spacing w:after="0" w:line="240" w:lineRule="auto"/>
        <w:jc w:val="center"/>
        <w:rPr>
          <w:rFonts w:ascii="Times New Roman" w:hAnsi="Times New Roman" w:cs="Times New Roman"/>
          <w:b/>
          <w:sz w:val="28"/>
          <w:szCs w:val="28"/>
        </w:rPr>
      </w:pPr>
      <w:r w:rsidRPr="006771AD">
        <w:rPr>
          <w:rFonts w:ascii="Times New Roman" w:hAnsi="Times New Roman" w:cs="Times New Roman"/>
          <w:b/>
          <w:sz w:val="28"/>
          <w:szCs w:val="28"/>
        </w:rPr>
        <w:t xml:space="preserve">О внесении изменений в </w:t>
      </w:r>
      <w:r w:rsidR="00285BBD">
        <w:rPr>
          <w:rFonts w:ascii="Times New Roman" w:hAnsi="Times New Roman" w:cs="Times New Roman"/>
          <w:b/>
          <w:sz w:val="28"/>
          <w:szCs w:val="28"/>
        </w:rPr>
        <w:t>П</w:t>
      </w:r>
      <w:r w:rsidRPr="006771AD">
        <w:rPr>
          <w:rFonts w:ascii="Times New Roman" w:hAnsi="Times New Roman" w:cs="Times New Roman"/>
          <w:b/>
          <w:sz w:val="28"/>
          <w:szCs w:val="28"/>
        </w:rPr>
        <w:t xml:space="preserve">риложение к решению </w:t>
      </w:r>
      <w:proofErr w:type="gramStart"/>
      <w:r w:rsidRPr="006771AD">
        <w:rPr>
          <w:rFonts w:ascii="Times New Roman" w:hAnsi="Times New Roman" w:cs="Times New Roman"/>
          <w:b/>
          <w:sz w:val="28"/>
          <w:szCs w:val="28"/>
        </w:rPr>
        <w:t>муниципального</w:t>
      </w:r>
      <w:proofErr w:type="gramEnd"/>
      <w:r w:rsidRPr="006771AD">
        <w:rPr>
          <w:rFonts w:ascii="Times New Roman" w:hAnsi="Times New Roman" w:cs="Times New Roman"/>
          <w:b/>
          <w:sz w:val="28"/>
          <w:szCs w:val="28"/>
        </w:rPr>
        <w:t xml:space="preserve"> </w:t>
      </w:r>
    </w:p>
    <w:p w:rsidR="002E119D" w:rsidRPr="006771AD" w:rsidRDefault="006771AD" w:rsidP="006771AD">
      <w:pPr>
        <w:tabs>
          <w:tab w:val="left" w:pos="567"/>
          <w:tab w:val="left" w:pos="3460"/>
        </w:tabs>
        <w:spacing w:after="0" w:line="240" w:lineRule="auto"/>
        <w:jc w:val="center"/>
        <w:rPr>
          <w:rFonts w:ascii="Times New Roman" w:hAnsi="Times New Roman" w:cs="Times New Roman"/>
          <w:b/>
          <w:sz w:val="28"/>
          <w:szCs w:val="28"/>
        </w:rPr>
      </w:pPr>
      <w:r w:rsidRPr="006771AD">
        <w:rPr>
          <w:rFonts w:ascii="Times New Roman" w:hAnsi="Times New Roman" w:cs="Times New Roman"/>
          <w:b/>
          <w:sz w:val="28"/>
          <w:szCs w:val="28"/>
        </w:rPr>
        <w:t xml:space="preserve">Собрания Новобурасского муниципального района Саратовской области  </w:t>
      </w:r>
      <w:r w:rsidR="00DB2A4C" w:rsidRPr="006771AD">
        <w:rPr>
          <w:rFonts w:ascii="Times New Roman" w:hAnsi="Times New Roman" w:cs="Times New Roman"/>
          <w:b/>
          <w:sz w:val="28"/>
          <w:szCs w:val="28"/>
        </w:rPr>
        <w:t xml:space="preserve">от </w:t>
      </w:r>
      <w:r w:rsidR="00A3389D" w:rsidRPr="006771AD">
        <w:rPr>
          <w:rFonts w:ascii="Times New Roman" w:hAnsi="Times New Roman" w:cs="Times New Roman"/>
          <w:b/>
          <w:sz w:val="28"/>
          <w:szCs w:val="28"/>
        </w:rPr>
        <w:t>09 сентября</w:t>
      </w:r>
      <w:r w:rsidR="00DB2A4C" w:rsidRPr="006771AD">
        <w:rPr>
          <w:rFonts w:ascii="Times New Roman" w:hAnsi="Times New Roman" w:cs="Times New Roman"/>
          <w:b/>
          <w:sz w:val="28"/>
          <w:szCs w:val="28"/>
        </w:rPr>
        <w:t xml:space="preserve"> 2021 г.</w:t>
      </w:r>
      <w:r w:rsidR="00BA768F" w:rsidRPr="006771AD">
        <w:rPr>
          <w:rFonts w:ascii="Times New Roman" w:hAnsi="Times New Roman" w:cs="Times New Roman"/>
          <w:b/>
          <w:sz w:val="28"/>
          <w:szCs w:val="28"/>
        </w:rPr>
        <w:t xml:space="preserve"> № </w:t>
      </w:r>
      <w:r w:rsidR="00A3389D" w:rsidRPr="006771AD">
        <w:rPr>
          <w:rFonts w:ascii="Times New Roman" w:hAnsi="Times New Roman" w:cs="Times New Roman"/>
          <w:b/>
          <w:sz w:val="28"/>
          <w:szCs w:val="28"/>
        </w:rPr>
        <w:t>190</w:t>
      </w:r>
      <w:r w:rsidRPr="006771AD">
        <w:rPr>
          <w:rFonts w:ascii="Times New Roman" w:hAnsi="Times New Roman" w:cs="Times New Roman"/>
          <w:b/>
          <w:sz w:val="28"/>
          <w:szCs w:val="28"/>
        </w:rPr>
        <w:t xml:space="preserve"> «</w:t>
      </w:r>
      <w:r w:rsidR="002E119D" w:rsidRPr="006771AD">
        <w:rPr>
          <w:rFonts w:ascii="Times New Roman" w:hAnsi="Times New Roman" w:cs="Times New Roman"/>
          <w:b/>
          <w:sz w:val="28"/>
          <w:szCs w:val="28"/>
        </w:rPr>
        <w:t>Об утверждении Положения о муниципальном земельном контроле на территории Новобурасского муниципального района Саратовской области</w:t>
      </w:r>
      <w:r w:rsidRPr="006771AD">
        <w:rPr>
          <w:rFonts w:ascii="Times New Roman" w:hAnsi="Times New Roman" w:cs="Times New Roman"/>
          <w:b/>
          <w:sz w:val="28"/>
          <w:szCs w:val="28"/>
        </w:rPr>
        <w:t>»</w:t>
      </w:r>
    </w:p>
    <w:p w:rsidR="00DB2A4C" w:rsidRPr="00BA768F" w:rsidRDefault="00DB2A4C" w:rsidP="00BA768F">
      <w:pPr>
        <w:pStyle w:val="a6"/>
        <w:jc w:val="center"/>
        <w:rPr>
          <w:rFonts w:ascii="Times New Roman" w:hAnsi="Times New Roman" w:cs="Times New Roman"/>
          <w:b/>
          <w:sz w:val="28"/>
          <w:szCs w:val="28"/>
        </w:rPr>
      </w:pPr>
    </w:p>
    <w:p w:rsidR="00BA768F" w:rsidRDefault="002E119D" w:rsidP="00BA768F">
      <w:pPr>
        <w:pStyle w:val="a6"/>
        <w:ind w:firstLine="708"/>
        <w:jc w:val="both"/>
        <w:rPr>
          <w:rFonts w:ascii="Times New Roman" w:hAnsi="Times New Roman" w:cs="Times New Roman"/>
          <w:sz w:val="28"/>
          <w:szCs w:val="28"/>
        </w:rPr>
      </w:pPr>
      <w:r w:rsidRPr="00BA768F">
        <w:rPr>
          <w:rFonts w:ascii="Times New Roman" w:hAnsi="Times New Roman" w:cs="Times New Roman"/>
          <w:sz w:val="28"/>
          <w:szCs w:val="28"/>
        </w:rPr>
        <w:t>В соответствии со статьей 72 Земельного кодекса Российской Федерации, Федеральным</w:t>
      </w:r>
      <w:r w:rsidR="00BA768F">
        <w:rPr>
          <w:rFonts w:ascii="Times New Roman" w:hAnsi="Times New Roman" w:cs="Times New Roman"/>
          <w:sz w:val="28"/>
          <w:szCs w:val="28"/>
        </w:rPr>
        <w:t>и</w:t>
      </w:r>
      <w:r w:rsidRPr="00BA768F">
        <w:rPr>
          <w:rFonts w:ascii="Times New Roman" w:hAnsi="Times New Roman" w:cs="Times New Roman"/>
          <w:sz w:val="28"/>
          <w:szCs w:val="28"/>
        </w:rPr>
        <w:t xml:space="preserve"> закон</w:t>
      </w:r>
      <w:r w:rsidR="00BA768F">
        <w:rPr>
          <w:rFonts w:ascii="Times New Roman" w:hAnsi="Times New Roman" w:cs="Times New Roman"/>
          <w:sz w:val="28"/>
          <w:szCs w:val="28"/>
        </w:rPr>
        <w:t>ами</w:t>
      </w:r>
      <w:r w:rsidRPr="00BA768F">
        <w:rPr>
          <w:rFonts w:ascii="Times New Roman" w:hAnsi="Times New Roman" w:cs="Times New Roman"/>
          <w:sz w:val="28"/>
          <w:szCs w:val="28"/>
        </w:rPr>
        <w:t xml:space="preserve"> от 31 июля 2020</w:t>
      </w:r>
      <w:r w:rsidR="001403C8">
        <w:rPr>
          <w:rFonts w:ascii="Times New Roman" w:hAnsi="Times New Roman" w:cs="Times New Roman"/>
          <w:sz w:val="28"/>
          <w:szCs w:val="28"/>
        </w:rPr>
        <w:t xml:space="preserve"> г.</w:t>
      </w:r>
      <w:r w:rsidRPr="00BA768F">
        <w:rPr>
          <w:rFonts w:ascii="Times New Roman" w:hAnsi="Times New Roman" w:cs="Times New Roman"/>
          <w:sz w:val="28"/>
          <w:szCs w:val="28"/>
        </w:rPr>
        <w:t xml:space="preserve"> №</w:t>
      </w:r>
      <w:r w:rsidR="001403C8">
        <w:rPr>
          <w:rFonts w:ascii="Times New Roman" w:hAnsi="Times New Roman" w:cs="Times New Roman"/>
          <w:sz w:val="28"/>
          <w:szCs w:val="28"/>
        </w:rPr>
        <w:t xml:space="preserve"> </w:t>
      </w:r>
      <w:r w:rsidRPr="00BA768F">
        <w:rPr>
          <w:rFonts w:ascii="Times New Roman" w:hAnsi="Times New Roman" w:cs="Times New Roman"/>
          <w:sz w:val="28"/>
          <w:szCs w:val="28"/>
        </w:rPr>
        <w:t>248-ФЗ «О государственном контроле (надзоре) и муниципальном контроле в Российской Федерации</w:t>
      </w:r>
      <w:r w:rsidR="00BA768F">
        <w:rPr>
          <w:rFonts w:ascii="Times New Roman" w:hAnsi="Times New Roman" w:cs="Times New Roman"/>
          <w:sz w:val="28"/>
          <w:szCs w:val="28"/>
        </w:rPr>
        <w:t>»</w:t>
      </w:r>
      <w:r w:rsidRPr="00BA768F">
        <w:rPr>
          <w:rFonts w:ascii="Times New Roman" w:hAnsi="Times New Roman" w:cs="Times New Roman"/>
          <w:sz w:val="28"/>
          <w:szCs w:val="28"/>
        </w:rPr>
        <w:t>, от 06</w:t>
      </w:r>
      <w:r w:rsidR="00BA768F">
        <w:rPr>
          <w:rFonts w:ascii="Times New Roman" w:hAnsi="Times New Roman" w:cs="Times New Roman"/>
          <w:sz w:val="28"/>
          <w:szCs w:val="28"/>
        </w:rPr>
        <w:t xml:space="preserve"> октября </w:t>
      </w:r>
      <w:r w:rsidRPr="00BA768F">
        <w:rPr>
          <w:rFonts w:ascii="Times New Roman" w:hAnsi="Times New Roman" w:cs="Times New Roman"/>
          <w:sz w:val="28"/>
          <w:szCs w:val="28"/>
        </w:rPr>
        <w:t>2003</w:t>
      </w:r>
      <w:r w:rsidR="00285BBD">
        <w:rPr>
          <w:rFonts w:ascii="Times New Roman" w:hAnsi="Times New Roman" w:cs="Times New Roman"/>
          <w:sz w:val="28"/>
          <w:szCs w:val="28"/>
        </w:rPr>
        <w:t xml:space="preserve"> </w:t>
      </w:r>
      <w:r w:rsidRPr="00BA768F">
        <w:rPr>
          <w:rFonts w:ascii="Times New Roman" w:hAnsi="Times New Roman" w:cs="Times New Roman"/>
          <w:sz w:val="28"/>
          <w:szCs w:val="28"/>
        </w:rPr>
        <w:t>№131-ФЗ «Об общих принципах организации местного самоуправления в Российской Федерации», от 27 июля 2010</w:t>
      </w:r>
      <w:r w:rsidR="00285BBD">
        <w:rPr>
          <w:rFonts w:ascii="Times New Roman" w:hAnsi="Times New Roman" w:cs="Times New Roman"/>
          <w:sz w:val="28"/>
          <w:szCs w:val="28"/>
        </w:rPr>
        <w:t xml:space="preserve"> </w:t>
      </w:r>
      <w:r w:rsidRPr="00BA768F">
        <w:rPr>
          <w:rFonts w:ascii="Times New Roman" w:hAnsi="Times New Roman" w:cs="Times New Roman"/>
          <w:sz w:val="28"/>
          <w:szCs w:val="28"/>
        </w:rPr>
        <w:t xml:space="preserve">№210-ФЗ «Об организации предоставления государственных и муниципальных услуг», </w:t>
      </w:r>
      <w:r w:rsidR="00BA768F">
        <w:rPr>
          <w:rFonts w:ascii="Times New Roman" w:eastAsia="Times New Roman" w:hAnsi="Times New Roman" w:cs="Times New Roman"/>
          <w:color w:val="000000"/>
          <w:sz w:val="28"/>
          <w:szCs w:val="28"/>
          <w:lang w:eastAsia="ru-RU"/>
        </w:rPr>
        <w:t xml:space="preserve">руководствуясь </w:t>
      </w:r>
      <w:r w:rsidR="00B44955" w:rsidRPr="00BA768F">
        <w:rPr>
          <w:rFonts w:ascii="Times New Roman" w:hAnsi="Times New Roman" w:cs="Times New Roman"/>
          <w:sz w:val="28"/>
          <w:szCs w:val="28"/>
        </w:rPr>
        <w:t>Уставом Новобурасского муниципального района, м</w:t>
      </w:r>
      <w:r w:rsidRPr="00BA768F">
        <w:rPr>
          <w:rFonts w:ascii="Times New Roman" w:hAnsi="Times New Roman" w:cs="Times New Roman"/>
          <w:sz w:val="28"/>
          <w:szCs w:val="28"/>
        </w:rPr>
        <w:t>униципальное Собрание Новобурасского муниципального района</w:t>
      </w:r>
      <w:r w:rsidR="001403C8" w:rsidRPr="001403C8">
        <w:rPr>
          <w:rFonts w:ascii="Times New Roman" w:hAnsi="Times New Roman" w:cs="Times New Roman"/>
          <w:sz w:val="28"/>
          <w:szCs w:val="28"/>
        </w:rPr>
        <w:t xml:space="preserve"> </w:t>
      </w:r>
      <w:r w:rsidR="001403C8" w:rsidRPr="00BA768F">
        <w:rPr>
          <w:rFonts w:ascii="Times New Roman" w:hAnsi="Times New Roman" w:cs="Times New Roman"/>
          <w:sz w:val="28"/>
          <w:szCs w:val="28"/>
        </w:rPr>
        <w:t>Саратовской области</w:t>
      </w:r>
      <w:r w:rsidR="00BA768F">
        <w:rPr>
          <w:rFonts w:ascii="Times New Roman" w:hAnsi="Times New Roman" w:cs="Times New Roman"/>
          <w:sz w:val="28"/>
          <w:szCs w:val="28"/>
        </w:rPr>
        <w:t xml:space="preserve"> </w:t>
      </w:r>
      <w:r w:rsidR="00285BBD" w:rsidRPr="00285BBD">
        <w:rPr>
          <w:rFonts w:ascii="Times New Roman" w:hAnsi="Times New Roman" w:cs="Times New Roman"/>
          <w:b/>
          <w:sz w:val="28"/>
          <w:szCs w:val="28"/>
        </w:rPr>
        <w:t>РЕШИЛО</w:t>
      </w:r>
      <w:r w:rsidR="00BA768F">
        <w:rPr>
          <w:rFonts w:ascii="Times New Roman" w:hAnsi="Times New Roman" w:cs="Times New Roman"/>
          <w:sz w:val="28"/>
          <w:szCs w:val="28"/>
        </w:rPr>
        <w:t>:</w:t>
      </w:r>
    </w:p>
    <w:p w:rsidR="002E119D" w:rsidRPr="00BA768F" w:rsidRDefault="002E119D" w:rsidP="00BA768F">
      <w:pPr>
        <w:pStyle w:val="a6"/>
        <w:ind w:firstLine="708"/>
        <w:jc w:val="both"/>
        <w:rPr>
          <w:rFonts w:ascii="Times New Roman" w:hAnsi="Times New Roman" w:cs="Times New Roman"/>
          <w:b/>
          <w:sz w:val="28"/>
          <w:szCs w:val="28"/>
        </w:rPr>
      </w:pPr>
      <w:r w:rsidRPr="00BA768F">
        <w:rPr>
          <w:rFonts w:ascii="Times New Roman" w:hAnsi="Times New Roman" w:cs="Times New Roman"/>
          <w:b/>
          <w:sz w:val="28"/>
          <w:szCs w:val="28"/>
        </w:rPr>
        <w:t xml:space="preserve"> </w:t>
      </w:r>
    </w:p>
    <w:p w:rsidR="00227EF4" w:rsidRDefault="002E119D" w:rsidP="00227EF4">
      <w:pPr>
        <w:pStyle w:val="1"/>
        <w:ind w:firstLine="708"/>
        <w:jc w:val="both"/>
        <w:rPr>
          <w:rFonts w:ascii="Times New Roman" w:hAnsi="Times New Roman" w:cs="Times New Roman"/>
          <w:sz w:val="28"/>
          <w:szCs w:val="28"/>
        </w:rPr>
      </w:pPr>
      <w:r w:rsidRPr="00227EF4">
        <w:rPr>
          <w:rFonts w:ascii="Times New Roman" w:hAnsi="Times New Roman" w:cs="Times New Roman"/>
          <w:sz w:val="28"/>
          <w:szCs w:val="28"/>
        </w:rPr>
        <w:t>1.</w:t>
      </w:r>
      <w:r w:rsidR="00285BBD">
        <w:rPr>
          <w:rFonts w:ascii="Times New Roman" w:hAnsi="Times New Roman" w:cs="Times New Roman"/>
          <w:sz w:val="28"/>
          <w:szCs w:val="28"/>
        </w:rPr>
        <w:t xml:space="preserve"> </w:t>
      </w:r>
      <w:r w:rsidR="00227EF4" w:rsidRPr="00227EF4">
        <w:rPr>
          <w:rFonts w:ascii="Times New Roman" w:hAnsi="Times New Roman" w:cs="Times New Roman"/>
          <w:sz w:val="28"/>
          <w:szCs w:val="28"/>
        </w:rPr>
        <w:t xml:space="preserve">Внести следующие изменения в </w:t>
      </w:r>
      <w:r w:rsidR="00285BBD">
        <w:rPr>
          <w:rFonts w:ascii="Times New Roman" w:hAnsi="Times New Roman" w:cs="Times New Roman"/>
          <w:sz w:val="28"/>
          <w:szCs w:val="28"/>
        </w:rPr>
        <w:t>П</w:t>
      </w:r>
      <w:r w:rsidR="00227EF4" w:rsidRPr="00227EF4">
        <w:rPr>
          <w:rFonts w:ascii="Times New Roman" w:hAnsi="Times New Roman" w:cs="Times New Roman"/>
          <w:sz w:val="28"/>
          <w:szCs w:val="28"/>
        </w:rPr>
        <w:t>риложение к решению муниципального Собрания Новобурасского муниципального района Саратовской области  от 09 сентября 2021 г. № 190 «Об утверждении Положения о муниципальном земельном контроле на территории Новобурасского муниципального района Саратовской области»</w:t>
      </w:r>
      <w:r w:rsidR="00227EF4">
        <w:rPr>
          <w:rFonts w:ascii="Times New Roman" w:hAnsi="Times New Roman" w:cs="Times New Roman"/>
          <w:sz w:val="28"/>
          <w:szCs w:val="28"/>
        </w:rPr>
        <w:t>:</w:t>
      </w:r>
    </w:p>
    <w:p w:rsidR="00285BBD" w:rsidRDefault="00285BBD" w:rsidP="00227EF4">
      <w:pPr>
        <w:pStyle w:val="1"/>
        <w:ind w:firstLine="708"/>
        <w:jc w:val="both"/>
        <w:rPr>
          <w:rFonts w:ascii="Times New Roman" w:hAnsi="Times New Roman" w:cs="Times New Roman"/>
          <w:sz w:val="28"/>
          <w:szCs w:val="28"/>
        </w:rPr>
      </w:pPr>
    </w:p>
    <w:p w:rsidR="00227EF4" w:rsidRDefault="00227EF4" w:rsidP="00227EF4">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1.1.</w:t>
      </w:r>
      <w:r w:rsidR="00285BBD">
        <w:rPr>
          <w:rFonts w:ascii="Times New Roman" w:hAnsi="Times New Roman" w:cs="Times New Roman"/>
          <w:sz w:val="28"/>
          <w:szCs w:val="28"/>
        </w:rPr>
        <w:t xml:space="preserve"> </w:t>
      </w:r>
      <w:r>
        <w:rPr>
          <w:rFonts w:ascii="Times New Roman" w:hAnsi="Times New Roman" w:cs="Times New Roman"/>
          <w:sz w:val="28"/>
          <w:szCs w:val="28"/>
        </w:rPr>
        <w:t>п</w:t>
      </w:r>
      <w:r w:rsidR="00285BBD">
        <w:rPr>
          <w:rFonts w:ascii="Times New Roman" w:hAnsi="Times New Roman" w:cs="Times New Roman"/>
          <w:sz w:val="28"/>
          <w:szCs w:val="28"/>
        </w:rPr>
        <w:t>ункт</w:t>
      </w:r>
      <w:r>
        <w:rPr>
          <w:rFonts w:ascii="Times New Roman" w:hAnsi="Times New Roman" w:cs="Times New Roman"/>
          <w:sz w:val="28"/>
          <w:szCs w:val="28"/>
        </w:rPr>
        <w:t xml:space="preserve"> 45 изложить в </w:t>
      </w:r>
      <w:r w:rsidR="00285BBD">
        <w:rPr>
          <w:rFonts w:ascii="Times New Roman" w:hAnsi="Times New Roman" w:cs="Times New Roman"/>
          <w:sz w:val="28"/>
          <w:szCs w:val="28"/>
        </w:rPr>
        <w:t>следующей</w:t>
      </w:r>
      <w:r>
        <w:rPr>
          <w:rFonts w:ascii="Times New Roman" w:hAnsi="Times New Roman" w:cs="Times New Roman"/>
          <w:sz w:val="28"/>
          <w:szCs w:val="28"/>
        </w:rPr>
        <w:t xml:space="preserve"> редакции:</w:t>
      </w:r>
    </w:p>
    <w:p w:rsidR="00227EF4" w:rsidRPr="00227EF4" w:rsidRDefault="00227EF4" w:rsidP="00227EF4">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«45.</w:t>
      </w:r>
      <w:r w:rsidR="00285BBD">
        <w:rPr>
          <w:rFonts w:ascii="Times New Roman" w:hAnsi="Times New Roman" w:cs="Times New Roman"/>
          <w:sz w:val="28"/>
          <w:szCs w:val="28"/>
        </w:rPr>
        <w:t xml:space="preserve"> </w:t>
      </w:r>
      <w:r w:rsidRPr="00227EF4">
        <w:rPr>
          <w:rFonts w:ascii="Times New Roman" w:hAnsi="Times New Roman" w:cs="Times New Roman"/>
          <w:sz w:val="28"/>
          <w:szCs w:val="28"/>
        </w:rPr>
        <w:t>Индикаторами риска нарушения обязательных требований являются:</w:t>
      </w:r>
    </w:p>
    <w:p w:rsidR="00227EF4" w:rsidRPr="00227EF4" w:rsidRDefault="00285BBD" w:rsidP="00227EF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27EF4" w:rsidRPr="00227EF4">
        <w:rPr>
          <w:rFonts w:ascii="Times New Roman" w:hAnsi="Times New Roman" w:cs="Times New Roman"/>
          <w:sz w:val="28"/>
          <w:szCs w:val="28"/>
        </w:rPr>
        <w:t>отсутствие в Едином государственном реестре недвижимости сведений о правах на используемый юридическим лицом, индивидуальным предпринимателем, гражданином земельный участок;</w:t>
      </w:r>
    </w:p>
    <w:p w:rsidR="00227EF4" w:rsidRPr="00227EF4" w:rsidRDefault="00285BBD" w:rsidP="00227EF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27EF4" w:rsidRPr="00227EF4">
        <w:rPr>
          <w:rFonts w:ascii="Times New Roman" w:hAnsi="Times New Roman" w:cs="Times New Roman"/>
          <w:sz w:val="28"/>
          <w:szCs w:val="28"/>
        </w:rPr>
        <w:t>несоответствие площади используемого юридическим лицом, индивидуальным предпринимателем, гражданином земельного участка, определенной в результате проведения мероприятий по контролю без взаимодействия с гражданином, юридическим лицом, индивидуальным предпринимателем, площади земельного участка, сведения о которой содержатся в Едином государственном реестре недвижимости;</w:t>
      </w:r>
    </w:p>
    <w:p w:rsidR="00227EF4" w:rsidRDefault="00285BBD" w:rsidP="00227EF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27EF4" w:rsidRPr="00227EF4">
        <w:rPr>
          <w:rFonts w:ascii="Times New Roman" w:hAnsi="Times New Roman" w:cs="Times New Roman"/>
          <w:sz w:val="28"/>
          <w:szCs w:val="28"/>
        </w:rPr>
        <w:t xml:space="preserve">отклонение местоположения характерной точки границы земельного участка относительно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координат характерных точек границ земельных участков, установленное </w:t>
      </w:r>
      <w:hyperlink r:id="rId7" w:history="1">
        <w:r w:rsidR="00227EF4" w:rsidRPr="00227EF4">
          <w:rPr>
            <w:rFonts w:ascii="Times New Roman" w:hAnsi="Times New Roman" w:cs="Times New Roman"/>
            <w:sz w:val="28"/>
            <w:szCs w:val="28"/>
          </w:rPr>
          <w:t>приказом</w:t>
        </w:r>
      </w:hyperlink>
      <w:r w:rsidR="00227EF4" w:rsidRPr="00227EF4">
        <w:rPr>
          <w:rFonts w:ascii="Times New Roman" w:hAnsi="Times New Roman" w:cs="Times New Roman"/>
          <w:sz w:val="28"/>
          <w:szCs w:val="28"/>
        </w:rPr>
        <w:t xml:space="preserve"> Федеральной службой государственной регистрации, кадастра и картографии от 23 октября 2020 года </w:t>
      </w:r>
      <w:proofErr w:type="gramStart"/>
      <w:r w:rsidR="00227EF4" w:rsidRPr="00227EF4">
        <w:rPr>
          <w:rFonts w:ascii="Times New Roman" w:hAnsi="Times New Roman" w:cs="Times New Roman"/>
          <w:sz w:val="28"/>
          <w:szCs w:val="28"/>
        </w:rPr>
        <w:t>П</w:t>
      </w:r>
      <w:proofErr w:type="gramEnd"/>
      <w:r w:rsidR="00227EF4" w:rsidRPr="00227EF4">
        <w:rPr>
          <w:rFonts w:ascii="Times New Roman" w:hAnsi="Times New Roman" w:cs="Times New Roman"/>
          <w:sz w:val="28"/>
          <w:szCs w:val="28"/>
        </w:rPr>
        <w:t xml:space="preserve">/0393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00227EF4" w:rsidRPr="00227EF4">
        <w:rPr>
          <w:rFonts w:ascii="Times New Roman" w:hAnsi="Times New Roman" w:cs="Times New Roman"/>
          <w:sz w:val="28"/>
          <w:szCs w:val="28"/>
        </w:rPr>
        <w:t>машино-места</w:t>
      </w:r>
      <w:proofErr w:type="spellEnd"/>
      <w:r w:rsidR="00227EF4" w:rsidRPr="00227EF4">
        <w:rPr>
          <w:rFonts w:ascii="Times New Roman" w:hAnsi="Times New Roman" w:cs="Times New Roman"/>
          <w:sz w:val="28"/>
          <w:szCs w:val="28"/>
        </w:rPr>
        <w:t>»</w:t>
      </w:r>
      <w:r w:rsidR="00227EF4">
        <w:rPr>
          <w:rFonts w:ascii="Times New Roman" w:hAnsi="Times New Roman" w:cs="Times New Roman"/>
          <w:sz w:val="28"/>
          <w:szCs w:val="28"/>
        </w:rPr>
        <w:t>.</w:t>
      </w:r>
    </w:p>
    <w:p w:rsidR="00227EF4" w:rsidRDefault="00227EF4" w:rsidP="00227EF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227EF4">
        <w:rPr>
          <w:rFonts w:ascii="Times New Roman" w:hAnsi="Times New Roman" w:cs="Times New Roman"/>
          <w:sz w:val="28"/>
          <w:szCs w:val="28"/>
        </w:rPr>
        <w:t>Перечни индикаторов риска нарушения обязательных требований размещаются на официальном сайте администрации Новобурасского муниципального района в сети «Интернет».</w:t>
      </w:r>
      <w:r>
        <w:rPr>
          <w:rFonts w:ascii="Times New Roman" w:hAnsi="Times New Roman" w:cs="Times New Roman"/>
          <w:sz w:val="28"/>
          <w:szCs w:val="28"/>
        </w:rPr>
        <w:t>»;</w:t>
      </w:r>
    </w:p>
    <w:p w:rsidR="00B27523" w:rsidRDefault="00B27523" w:rsidP="00B27523">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1.2.</w:t>
      </w:r>
      <w:r w:rsidR="00285BBD">
        <w:rPr>
          <w:rFonts w:ascii="Times New Roman" w:hAnsi="Times New Roman" w:cs="Times New Roman"/>
          <w:sz w:val="28"/>
          <w:szCs w:val="28"/>
        </w:rPr>
        <w:t xml:space="preserve"> </w:t>
      </w:r>
      <w:r>
        <w:rPr>
          <w:rFonts w:ascii="Times New Roman" w:hAnsi="Times New Roman" w:cs="Times New Roman"/>
          <w:sz w:val="28"/>
          <w:szCs w:val="28"/>
        </w:rPr>
        <w:t>п</w:t>
      </w:r>
      <w:r w:rsidR="00285BBD">
        <w:rPr>
          <w:rFonts w:ascii="Times New Roman" w:hAnsi="Times New Roman" w:cs="Times New Roman"/>
          <w:sz w:val="28"/>
          <w:szCs w:val="28"/>
        </w:rPr>
        <w:t>ункт</w:t>
      </w:r>
      <w:r>
        <w:rPr>
          <w:rFonts w:ascii="Times New Roman" w:hAnsi="Times New Roman" w:cs="Times New Roman"/>
          <w:sz w:val="28"/>
          <w:szCs w:val="28"/>
        </w:rPr>
        <w:t xml:space="preserve"> 47 изложить в </w:t>
      </w:r>
      <w:r w:rsidR="00285BBD">
        <w:rPr>
          <w:rFonts w:ascii="Times New Roman" w:hAnsi="Times New Roman" w:cs="Times New Roman"/>
          <w:sz w:val="28"/>
          <w:szCs w:val="28"/>
        </w:rPr>
        <w:t xml:space="preserve">следующей </w:t>
      </w:r>
      <w:r>
        <w:rPr>
          <w:rFonts w:ascii="Times New Roman" w:hAnsi="Times New Roman" w:cs="Times New Roman"/>
          <w:sz w:val="28"/>
          <w:szCs w:val="28"/>
        </w:rPr>
        <w:t>редакции:</w:t>
      </w:r>
    </w:p>
    <w:p w:rsidR="00227EF4" w:rsidRDefault="00B27523" w:rsidP="00B2752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«47. Р</w:t>
      </w:r>
      <w:r w:rsidR="00227EF4" w:rsidRPr="00227EF4">
        <w:rPr>
          <w:rFonts w:ascii="Times New Roman" w:hAnsi="Times New Roman" w:cs="Times New Roman"/>
          <w:sz w:val="28"/>
          <w:szCs w:val="28"/>
        </w:rPr>
        <w:t xml:space="preserve">аспоряжение о проведении контрольного  мероприятия принимается  на основании </w:t>
      </w:r>
      <w:r w:rsidR="00227EF4" w:rsidRPr="00227EF4">
        <w:rPr>
          <w:rFonts w:ascii="Times New Roman" w:hAnsi="Times New Roman" w:cs="Times New Roman"/>
          <w:sz w:val="28"/>
          <w:szCs w:val="28"/>
          <w:shd w:val="clear" w:color="auto" w:fill="FFFFFF"/>
        </w:rPr>
        <w:t>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roofErr w:type="gramStart"/>
      <w:r w:rsidR="00227EF4">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proofErr w:type="gramEnd"/>
    </w:p>
    <w:p w:rsidR="00285BBD" w:rsidRPr="00227EF4" w:rsidRDefault="00285BBD" w:rsidP="00B2752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p>
    <w:p w:rsidR="00BA768F" w:rsidRPr="00E11671" w:rsidRDefault="002E119D" w:rsidP="00227EF4">
      <w:pPr>
        <w:spacing w:after="0" w:line="240" w:lineRule="auto"/>
        <w:ind w:firstLine="709"/>
        <w:jc w:val="both"/>
        <w:rPr>
          <w:rFonts w:ascii="Times New Roman" w:hAnsi="Times New Roman" w:cs="Times New Roman"/>
          <w:sz w:val="28"/>
          <w:szCs w:val="28"/>
        </w:rPr>
      </w:pPr>
      <w:r w:rsidRPr="00BA768F">
        <w:rPr>
          <w:rFonts w:ascii="Times New Roman" w:hAnsi="Times New Roman" w:cs="Times New Roman"/>
          <w:sz w:val="28"/>
          <w:szCs w:val="28"/>
        </w:rPr>
        <w:t xml:space="preserve">2. </w:t>
      </w:r>
      <w:r w:rsidR="00BA768F" w:rsidRPr="00E11671">
        <w:rPr>
          <w:rFonts w:ascii="Times New Roman" w:hAnsi="Times New Roman" w:cs="Times New Roman"/>
          <w:sz w:val="28"/>
          <w:szCs w:val="28"/>
        </w:rPr>
        <w:t>Настоящее решение вступает в силу после официального опубликовани</w:t>
      </w:r>
      <w:r w:rsidR="00285BBD">
        <w:rPr>
          <w:rFonts w:ascii="Times New Roman" w:hAnsi="Times New Roman" w:cs="Times New Roman"/>
          <w:sz w:val="28"/>
          <w:szCs w:val="28"/>
        </w:rPr>
        <w:t>я</w:t>
      </w:r>
      <w:r w:rsidR="00BA768F" w:rsidRPr="00E11671">
        <w:rPr>
          <w:rFonts w:ascii="Times New Roman" w:hAnsi="Times New Roman" w:cs="Times New Roman"/>
          <w:sz w:val="28"/>
          <w:szCs w:val="28"/>
        </w:rPr>
        <w:t xml:space="preserve"> в МУП «Редакция Новобурасской районной газеты «Наше время»</w:t>
      </w:r>
      <w:r w:rsidR="001403C8">
        <w:rPr>
          <w:rFonts w:ascii="Times New Roman" w:hAnsi="Times New Roman" w:cs="Times New Roman"/>
          <w:sz w:val="28"/>
          <w:szCs w:val="28"/>
        </w:rPr>
        <w:t xml:space="preserve">. </w:t>
      </w:r>
      <w:r w:rsidR="00BA768F" w:rsidRPr="00E11671">
        <w:rPr>
          <w:rFonts w:ascii="Times New Roman" w:hAnsi="Times New Roman" w:cs="Times New Roman"/>
          <w:sz w:val="28"/>
          <w:szCs w:val="28"/>
        </w:rPr>
        <w:t xml:space="preserve">Настоящее решение подлежит размещению на сайте администрации Новобурасского муниципального района в сети интернет </w:t>
      </w:r>
      <w:hyperlink r:id="rId8" w:history="1">
        <w:r w:rsidR="00BA768F" w:rsidRPr="00E11671">
          <w:rPr>
            <w:rStyle w:val="a9"/>
            <w:rFonts w:ascii="Times New Roman" w:hAnsi="Times New Roman" w:cs="Times New Roman"/>
            <w:sz w:val="28"/>
            <w:szCs w:val="28"/>
          </w:rPr>
          <w:t>www.admnburasy.ru</w:t>
        </w:r>
      </w:hyperlink>
      <w:r w:rsidR="00BA768F">
        <w:t>.</w:t>
      </w:r>
      <w:r w:rsidR="00BA768F">
        <w:rPr>
          <w:rFonts w:ascii="Times New Roman" w:hAnsi="Times New Roman" w:cs="Times New Roman"/>
          <w:sz w:val="28"/>
          <w:szCs w:val="28"/>
        </w:rPr>
        <w:t xml:space="preserve">  </w:t>
      </w:r>
      <w:r w:rsidR="00BA768F" w:rsidRPr="00E11671">
        <w:rPr>
          <w:rFonts w:ascii="Times New Roman" w:hAnsi="Times New Roman" w:cs="Times New Roman"/>
          <w:sz w:val="28"/>
          <w:szCs w:val="28"/>
        </w:rPr>
        <w:t xml:space="preserve"> </w:t>
      </w:r>
    </w:p>
    <w:p w:rsidR="0002095B" w:rsidRPr="00BA768F" w:rsidRDefault="0002095B" w:rsidP="00BA768F">
      <w:pPr>
        <w:pStyle w:val="a6"/>
        <w:ind w:firstLine="708"/>
        <w:jc w:val="both"/>
        <w:rPr>
          <w:rFonts w:ascii="Times New Roman" w:hAnsi="Times New Roman" w:cs="Times New Roman"/>
          <w:sz w:val="28"/>
          <w:szCs w:val="28"/>
        </w:rPr>
      </w:pPr>
      <w:r w:rsidRPr="00BA768F">
        <w:rPr>
          <w:rFonts w:ascii="Times New Roman" w:hAnsi="Times New Roman" w:cs="Times New Roman"/>
          <w:sz w:val="28"/>
          <w:szCs w:val="28"/>
        </w:rPr>
        <w:t xml:space="preserve">3. </w:t>
      </w:r>
      <w:proofErr w:type="gramStart"/>
      <w:r w:rsidRPr="00BA768F">
        <w:rPr>
          <w:rFonts w:ascii="Times New Roman" w:hAnsi="Times New Roman" w:cs="Times New Roman"/>
          <w:sz w:val="28"/>
          <w:szCs w:val="28"/>
        </w:rPr>
        <w:t>Контроль за</w:t>
      </w:r>
      <w:proofErr w:type="gramEnd"/>
      <w:r w:rsidRPr="00BA768F">
        <w:rPr>
          <w:rFonts w:ascii="Times New Roman" w:hAnsi="Times New Roman" w:cs="Times New Roman"/>
          <w:sz w:val="28"/>
          <w:szCs w:val="28"/>
        </w:rPr>
        <w:t xml:space="preserve"> исполнением настоящего решения возложить на </w:t>
      </w:r>
      <w:r w:rsidR="00285BBD">
        <w:rPr>
          <w:rFonts w:ascii="Times New Roman" w:hAnsi="Times New Roman" w:cs="Times New Roman"/>
          <w:sz w:val="28"/>
          <w:szCs w:val="28"/>
        </w:rPr>
        <w:t>управление по вопросам землепользования, имущества, муниципальной собственности  и градостроительству.</w:t>
      </w:r>
    </w:p>
    <w:p w:rsidR="002E119D" w:rsidRDefault="002E119D" w:rsidP="00BA768F">
      <w:pPr>
        <w:pStyle w:val="a6"/>
        <w:jc w:val="both"/>
        <w:rPr>
          <w:rFonts w:ascii="Times New Roman" w:hAnsi="Times New Roman" w:cs="Times New Roman"/>
          <w:sz w:val="28"/>
          <w:szCs w:val="28"/>
        </w:rPr>
      </w:pPr>
    </w:p>
    <w:p w:rsidR="00BA768F" w:rsidRPr="00BA768F" w:rsidRDefault="00BA768F" w:rsidP="00BA768F">
      <w:pPr>
        <w:pStyle w:val="a6"/>
        <w:jc w:val="both"/>
        <w:rPr>
          <w:rFonts w:ascii="Times New Roman" w:hAnsi="Times New Roman" w:cs="Times New Roman"/>
          <w:sz w:val="28"/>
          <w:szCs w:val="28"/>
        </w:rPr>
      </w:pPr>
    </w:p>
    <w:p w:rsidR="002E119D" w:rsidRPr="00BA768F" w:rsidRDefault="002E119D" w:rsidP="00BA768F">
      <w:pPr>
        <w:spacing w:after="0" w:line="240" w:lineRule="auto"/>
        <w:rPr>
          <w:rFonts w:ascii="Times New Roman" w:hAnsi="Times New Roman" w:cs="Times New Roman"/>
          <w:b/>
          <w:sz w:val="28"/>
          <w:szCs w:val="28"/>
        </w:rPr>
      </w:pPr>
      <w:r w:rsidRPr="00BA768F">
        <w:rPr>
          <w:rFonts w:ascii="Times New Roman" w:hAnsi="Times New Roman" w:cs="Times New Roman"/>
          <w:b/>
          <w:sz w:val="28"/>
          <w:szCs w:val="28"/>
        </w:rPr>
        <w:t xml:space="preserve">Председатель муниципального Собрания </w:t>
      </w:r>
    </w:p>
    <w:p w:rsidR="002E119D" w:rsidRPr="00BA768F" w:rsidRDefault="002E119D" w:rsidP="00BA768F">
      <w:pPr>
        <w:spacing w:after="0" w:line="240" w:lineRule="auto"/>
        <w:rPr>
          <w:rFonts w:ascii="Times New Roman" w:hAnsi="Times New Roman" w:cs="Times New Roman"/>
          <w:b/>
          <w:sz w:val="28"/>
          <w:szCs w:val="28"/>
        </w:rPr>
      </w:pPr>
      <w:r w:rsidRPr="00BA768F">
        <w:rPr>
          <w:rFonts w:ascii="Times New Roman" w:hAnsi="Times New Roman" w:cs="Times New Roman"/>
          <w:b/>
          <w:sz w:val="28"/>
          <w:szCs w:val="28"/>
        </w:rPr>
        <w:t>Новобурасского муниципального района</w:t>
      </w:r>
      <w:r w:rsidRPr="00BA768F">
        <w:rPr>
          <w:rFonts w:ascii="Times New Roman" w:hAnsi="Times New Roman" w:cs="Times New Roman"/>
          <w:b/>
          <w:sz w:val="28"/>
          <w:szCs w:val="28"/>
        </w:rPr>
        <w:tab/>
      </w:r>
      <w:r w:rsidRPr="00BA768F">
        <w:rPr>
          <w:rFonts w:ascii="Times New Roman" w:hAnsi="Times New Roman" w:cs="Times New Roman"/>
          <w:b/>
          <w:sz w:val="28"/>
          <w:szCs w:val="28"/>
        </w:rPr>
        <w:tab/>
      </w:r>
      <w:r w:rsidRPr="00BA768F">
        <w:rPr>
          <w:rFonts w:ascii="Times New Roman" w:hAnsi="Times New Roman" w:cs="Times New Roman"/>
          <w:b/>
          <w:sz w:val="28"/>
          <w:szCs w:val="28"/>
        </w:rPr>
        <w:tab/>
        <w:t xml:space="preserve">         </w:t>
      </w:r>
      <w:r w:rsidR="00BA768F">
        <w:rPr>
          <w:rFonts w:ascii="Times New Roman" w:hAnsi="Times New Roman" w:cs="Times New Roman"/>
          <w:b/>
          <w:sz w:val="28"/>
          <w:szCs w:val="28"/>
        </w:rPr>
        <w:t xml:space="preserve">            </w:t>
      </w:r>
      <w:r w:rsidRPr="00BA768F">
        <w:rPr>
          <w:rFonts w:ascii="Times New Roman" w:hAnsi="Times New Roman" w:cs="Times New Roman"/>
          <w:b/>
          <w:sz w:val="28"/>
          <w:szCs w:val="28"/>
        </w:rPr>
        <w:t xml:space="preserve">С.И. </w:t>
      </w:r>
      <w:proofErr w:type="spellStart"/>
      <w:r w:rsidRPr="00BA768F">
        <w:rPr>
          <w:rFonts w:ascii="Times New Roman" w:hAnsi="Times New Roman" w:cs="Times New Roman"/>
          <w:b/>
          <w:sz w:val="28"/>
          <w:szCs w:val="28"/>
        </w:rPr>
        <w:t>Дзюбан</w:t>
      </w:r>
      <w:proofErr w:type="spellEnd"/>
    </w:p>
    <w:p w:rsidR="002E119D" w:rsidRDefault="002E119D" w:rsidP="00BA768F">
      <w:pPr>
        <w:spacing w:after="0" w:line="240" w:lineRule="auto"/>
        <w:rPr>
          <w:rFonts w:ascii="Times New Roman" w:hAnsi="Times New Roman" w:cs="Times New Roman"/>
          <w:b/>
          <w:sz w:val="28"/>
          <w:szCs w:val="28"/>
        </w:rPr>
      </w:pPr>
    </w:p>
    <w:p w:rsidR="00285BBD" w:rsidRPr="00BA768F" w:rsidRDefault="00285BBD" w:rsidP="00BA768F">
      <w:pPr>
        <w:spacing w:after="0" w:line="240" w:lineRule="auto"/>
        <w:rPr>
          <w:rFonts w:ascii="Times New Roman" w:hAnsi="Times New Roman" w:cs="Times New Roman"/>
          <w:b/>
          <w:sz w:val="28"/>
          <w:szCs w:val="28"/>
        </w:rPr>
      </w:pPr>
    </w:p>
    <w:p w:rsidR="002E119D" w:rsidRPr="00BA768F" w:rsidRDefault="002E119D" w:rsidP="00BA768F">
      <w:pPr>
        <w:spacing w:after="0" w:line="240" w:lineRule="auto"/>
        <w:rPr>
          <w:rFonts w:ascii="Times New Roman" w:hAnsi="Times New Roman" w:cs="Times New Roman"/>
          <w:b/>
          <w:sz w:val="28"/>
          <w:szCs w:val="28"/>
        </w:rPr>
      </w:pPr>
      <w:r w:rsidRPr="00BA768F">
        <w:rPr>
          <w:rFonts w:ascii="Times New Roman" w:hAnsi="Times New Roman" w:cs="Times New Roman"/>
          <w:b/>
          <w:sz w:val="28"/>
          <w:szCs w:val="28"/>
        </w:rPr>
        <w:t xml:space="preserve">Глава Новобурасского </w:t>
      </w:r>
    </w:p>
    <w:p w:rsidR="002E119D" w:rsidRDefault="002E119D" w:rsidP="00BA768F">
      <w:pPr>
        <w:spacing w:after="0" w:line="240" w:lineRule="auto"/>
        <w:rPr>
          <w:rFonts w:ascii="Times New Roman" w:hAnsi="Times New Roman" w:cs="Times New Roman"/>
          <w:b/>
          <w:sz w:val="28"/>
          <w:szCs w:val="28"/>
        </w:rPr>
      </w:pPr>
      <w:r w:rsidRPr="00BA768F">
        <w:rPr>
          <w:rFonts w:ascii="Times New Roman" w:hAnsi="Times New Roman" w:cs="Times New Roman"/>
          <w:b/>
          <w:sz w:val="28"/>
          <w:szCs w:val="28"/>
        </w:rPr>
        <w:t xml:space="preserve">муниципального района </w:t>
      </w:r>
      <w:r w:rsidRPr="00BA768F">
        <w:rPr>
          <w:rFonts w:ascii="Times New Roman" w:hAnsi="Times New Roman" w:cs="Times New Roman"/>
          <w:b/>
          <w:sz w:val="28"/>
          <w:szCs w:val="28"/>
        </w:rPr>
        <w:tab/>
      </w:r>
      <w:r w:rsidRPr="00BA768F">
        <w:rPr>
          <w:rFonts w:ascii="Times New Roman" w:hAnsi="Times New Roman" w:cs="Times New Roman"/>
          <w:b/>
          <w:sz w:val="28"/>
          <w:szCs w:val="28"/>
        </w:rPr>
        <w:tab/>
        <w:t xml:space="preserve">  </w:t>
      </w:r>
      <w:r w:rsidRPr="00BA768F">
        <w:rPr>
          <w:rFonts w:ascii="Times New Roman" w:hAnsi="Times New Roman" w:cs="Times New Roman"/>
          <w:b/>
          <w:sz w:val="28"/>
          <w:szCs w:val="28"/>
        </w:rPr>
        <w:tab/>
      </w:r>
      <w:r w:rsidRPr="00BA768F">
        <w:rPr>
          <w:rFonts w:ascii="Times New Roman" w:hAnsi="Times New Roman" w:cs="Times New Roman"/>
          <w:b/>
          <w:sz w:val="28"/>
          <w:szCs w:val="28"/>
        </w:rPr>
        <w:tab/>
      </w:r>
      <w:r w:rsidRPr="00BA768F">
        <w:rPr>
          <w:rFonts w:ascii="Times New Roman" w:hAnsi="Times New Roman" w:cs="Times New Roman"/>
          <w:b/>
          <w:sz w:val="28"/>
          <w:szCs w:val="28"/>
        </w:rPr>
        <w:tab/>
        <w:t xml:space="preserve">        </w:t>
      </w:r>
      <w:r w:rsidR="00BA768F">
        <w:rPr>
          <w:rFonts w:ascii="Times New Roman" w:hAnsi="Times New Roman" w:cs="Times New Roman"/>
          <w:b/>
          <w:sz w:val="28"/>
          <w:szCs w:val="28"/>
        </w:rPr>
        <w:t xml:space="preserve">                    </w:t>
      </w:r>
      <w:r w:rsidRPr="00BA768F">
        <w:rPr>
          <w:rFonts w:ascii="Times New Roman" w:hAnsi="Times New Roman" w:cs="Times New Roman"/>
          <w:b/>
          <w:sz w:val="28"/>
          <w:szCs w:val="28"/>
        </w:rPr>
        <w:t>А.Ф. Воробьев</w:t>
      </w:r>
    </w:p>
    <w:p w:rsidR="00A3389D" w:rsidRDefault="00A3389D" w:rsidP="00BA768F">
      <w:pPr>
        <w:spacing w:after="0" w:line="240" w:lineRule="auto"/>
        <w:rPr>
          <w:rFonts w:ascii="Times New Roman" w:hAnsi="Times New Roman" w:cs="Times New Roman"/>
          <w:b/>
          <w:sz w:val="28"/>
          <w:szCs w:val="28"/>
        </w:rPr>
      </w:pPr>
    </w:p>
    <w:p w:rsidR="00452593" w:rsidRPr="00BA768F" w:rsidRDefault="00452593" w:rsidP="00BA768F">
      <w:pPr>
        <w:pStyle w:val="western"/>
        <w:spacing w:before="0" w:beforeAutospacing="0" w:after="0" w:line="240" w:lineRule="auto"/>
        <w:jc w:val="center"/>
        <w:rPr>
          <w:b/>
          <w:sz w:val="28"/>
          <w:szCs w:val="28"/>
        </w:rPr>
      </w:pPr>
    </w:p>
    <w:sectPr w:rsidR="00452593" w:rsidRPr="00BA768F" w:rsidSect="00DB2A4C">
      <w:pgSz w:w="11905" w:h="16838"/>
      <w:pgMar w:top="1134" w:right="567" w:bottom="1134" w:left="1134" w:header="0" w:footer="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DejaVu Sans">
    <w:altName w:val="Times New Roman"/>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15EA"/>
    <w:multiLevelType w:val="hybridMultilevel"/>
    <w:tmpl w:val="00E22B8A"/>
    <w:lvl w:ilvl="0" w:tplc="A70CE3F8">
      <w:start w:val="1"/>
      <w:numFmt w:val="decimal"/>
      <w:lvlText w:val="%1."/>
      <w:lvlJc w:val="left"/>
      <w:pPr>
        <w:ind w:left="5322"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8D92786"/>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E045D78"/>
    <w:multiLevelType w:val="hybridMultilevel"/>
    <w:tmpl w:val="EFE857B2"/>
    <w:lvl w:ilvl="0" w:tplc="8284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AD4327"/>
    <w:multiLevelType w:val="hybridMultilevel"/>
    <w:tmpl w:val="D6CC0600"/>
    <w:lvl w:ilvl="0" w:tplc="A70CE3F8">
      <w:start w:val="1"/>
      <w:numFmt w:val="decimal"/>
      <w:lvlText w:val="%1."/>
      <w:lvlJc w:val="left"/>
      <w:pPr>
        <w:ind w:left="1429" w:hanging="360"/>
      </w:pPr>
      <w:rPr>
        <w:sz w:val="28"/>
        <w:szCs w:val="28"/>
      </w:rPr>
    </w:lvl>
    <w:lvl w:ilvl="1" w:tplc="956E04C8">
      <w:start w:val="1"/>
      <w:numFmt w:val="decimal"/>
      <w:lvlText w:val="%2)"/>
      <w:lvlJc w:val="left"/>
      <w:pPr>
        <w:ind w:left="3037" w:hanging="1248"/>
      </w:pPr>
      <w:rPr>
        <w:rFonts w:ascii="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F061A24"/>
    <w:multiLevelType w:val="hybridMultilevel"/>
    <w:tmpl w:val="F8D82E18"/>
    <w:lvl w:ilvl="0" w:tplc="4F362024">
      <w:start w:val="14"/>
      <w:numFmt w:val="decimal"/>
      <w:lvlText w:val="%1)"/>
      <w:lvlJc w:val="left"/>
      <w:pPr>
        <w:ind w:left="2077" w:hanging="13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624B87"/>
    <w:multiLevelType w:val="hybridMultilevel"/>
    <w:tmpl w:val="7054DBE2"/>
    <w:lvl w:ilvl="0" w:tplc="56E40502">
      <w:start w:val="3"/>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D950FDF"/>
    <w:multiLevelType w:val="hybridMultilevel"/>
    <w:tmpl w:val="12628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F901C8"/>
    <w:multiLevelType w:val="hybridMultilevel"/>
    <w:tmpl w:val="A5425B16"/>
    <w:lvl w:ilvl="0" w:tplc="99B8CA00">
      <w:start w:val="1"/>
      <w:numFmt w:val="decimal"/>
      <w:lvlText w:val="%1)"/>
      <w:lvlJc w:val="left"/>
      <w:pPr>
        <w:ind w:left="2077" w:hanging="13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6"/>
  </w:num>
  <w:num w:numId="4">
    <w:abstractNumId w:val="0"/>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450A47"/>
    <w:rsid w:val="000054A0"/>
    <w:rsid w:val="00015DFD"/>
    <w:rsid w:val="000205D5"/>
    <w:rsid w:val="0002095B"/>
    <w:rsid w:val="0002327D"/>
    <w:rsid w:val="000426B0"/>
    <w:rsid w:val="0006443A"/>
    <w:rsid w:val="00093565"/>
    <w:rsid w:val="000A67B3"/>
    <w:rsid w:val="000D3756"/>
    <w:rsid w:val="000F7BBA"/>
    <w:rsid w:val="00126308"/>
    <w:rsid w:val="001403C8"/>
    <w:rsid w:val="001645C5"/>
    <w:rsid w:val="001A13FE"/>
    <w:rsid w:val="001E613E"/>
    <w:rsid w:val="001F3333"/>
    <w:rsid w:val="002218BD"/>
    <w:rsid w:val="00226B73"/>
    <w:rsid w:val="00226BCC"/>
    <w:rsid w:val="00227EF4"/>
    <w:rsid w:val="00232E6F"/>
    <w:rsid w:val="002500A5"/>
    <w:rsid w:val="00284A50"/>
    <w:rsid w:val="002857E4"/>
    <w:rsid w:val="00285BBD"/>
    <w:rsid w:val="00286155"/>
    <w:rsid w:val="002A1442"/>
    <w:rsid w:val="002A742B"/>
    <w:rsid w:val="002A75D9"/>
    <w:rsid w:val="002B1290"/>
    <w:rsid w:val="002B4ABD"/>
    <w:rsid w:val="002B7706"/>
    <w:rsid w:val="002D6A96"/>
    <w:rsid w:val="002E119D"/>
    <w:rsid w:val="002F36D1"/>
    <w:rsid w:val="003202DA"/>
    <w:rsid w:val="00334DB3"/>
    <w:rsid w:val="0034167D"/>
    <w:rsid w:val="0036738E"/>
    <w:rsid w:val="0039059A"/>
    <w:rsid w:val="003A57E8"/>
    <w:rsid w:val="003A5F25"/>
    <w:rsid w:val="003B1F4E"/>
    <w:rsid w:val="003B260C"/>
    <w:rsid w:val="003C4BEA"/>
    <w:rsid w:val="003D4F63"/>
    <w:rsid w:val="003E202D"/>
    <w:rsid w:val="003F04AD"/>
    <w:rsid w:val="0041475A"/>
    <w:rsid w:val="004200D8"/>
    <w:rsid w:val="004354AC"/>
    <w:rsid w:val="004446F3"/>
    <w:rsid w:val="00450A47"/>
    <w:rsid w:val="00450AD7"/>
    <w:rsid w:val="00452593"/>
    <w:rsid w:val="00472892"/>
    <w:rsid w:val="00474CA2"/>
    <w:rsid w:val="004A7170"/>
    <w:rsid w:val="004B7E83"/>
    <w:rsid w:val="004D1AB0"/>
    <w:rsid w:val="004D2E55"/>
    <w:rsid w:val="004D5F5B"/>
    <w:rsid w:val="004E3480"/>
    <w:rsid w:val="00572427"/>
    <w:rsid w:val="00574CDC"/>
    <w:rsid w:val="00580EB5"/>
    <w:rsid w:val="005B30B2"/>
    <w:rsid w:val="005C34F2"/>
    <w:rsid w:val="005F07C3"/>
    <w:rsid w:val="005F1AA1"/>
    <w:rsid w:val="005F59FF"/>
    <w:rsid w:val="006150C5"/>
    <w:rsid w:val="00617E60"/>
    <w:rsid w:val="00626465"/>
    <w:rsid w:val="00631FA8"/>
    <w:rsid w:val="006360AA"/>
    <w:rsid w:val="00644ABB"/>
    <w:rsid w:val="00645286"/>
    <w:rsid w:val="006771AD"/>
    <w:rsid w:val="006969CB"/>
    <w:rsid w:val="006A0CF1"/>
    <w:rsid w:val="006C05BC"/>
    <w:rsid w:val="006D6B50"/>
    <w:rsid w:val="007113C9"/>
    <w:rsid w:val="0071482E"/>
    <w:rsid w:val="00755CB7"/>
    <w:rsid w:val="00760476"/>
    <w:rsid w:val="0077131B"/>
    <w:rsid w:val="00773B65"/>
    <w:rsid w:val="00777018"/>
    <w:rsid w:val="0079198E"/>
    <w:rsid w:val="007B4CD4"/>
    <w:rsid w:val="007B5B59"/>
    <w:rsid w:val="007C4227"/>
    <w:rsid w:val="007F2895"/>
    <w:rsid w:val="00806504"/>
    <w:rsid w:val="00806CD0"/>
    <w:rsid w:val="00813861"/>
    <w:rsid w:val="008162BB"/>
    <w:rsid w:val="008276CA"/>
    <w:rsid w:val="00834F9A"/>
    <w:rsid w:val="00853C09"/>
    <w:rsid w:val="008677D7"/>
    <w:rsid w:val="0088017C"/>
    <w:rsid w:val="00882A9C"/>
    <w:rsid w:val="00896D1B"/>
    <w:rsid w:val="00896E18"/>
    <w:rsid w:val="008A4249"/>
    <w:rsid w:val="008A7AAD"/>
    <w:rsid w:val="008C2720"/>
    <w:rsid w:val="008D3D17"/>
    <w:rsid w:val="008D54E5"/>
    <w:rsid w:val="008F2E2E"/>
    <w:rsid w:val="00916F8E"/>
    <w:rsid w:val="00924269"/>
    <w:rsid w:val="009331B3"/>
    <w:rsid w:val="00955ED8"/>
    <w:rsid w:val="009607F0"/>
    <w:rsid w:val="009748F2"/>
    <w:rsid w:val="009A6915"/>
    <w:rsid w:val="009B7E77"/>
    <w:rsid w:val="009D00C9"/>
    <w:rsid w:val="00A14596"/>
    <w:rsid w:val="00A148EA"/>
    <w:rsid w:val="00A2265A"/>
    <w:rsid w:val="00A3389D"/>
    <w:rsid w:val="00A44836"/>
    <w:rsid w:val="00A61FB5"/>
    <w:rsid w:val="00A736BC"/>
    <w:rsid w:val="00A77193"/>
    <w:rsid w:val="00A948A1"/>
    <w:rsid w:val="00AA6CCF"/>
    <w:rsid w:val="00AC2A3D"/>
    <w:rsid w:val="00AD1F2D"/>
    <w:rsid w:val="00AF0072"/>
    <w:rsid w:val="00AF49AE"/>
    <w:rsid w:val="00B06C9B"/>
    <w:rsid w:val="00B1322F"/>
    <w:rsid w:val="00B27523"/>
    <w:rsid w:val="00B32A19"/>
    <w:rsid w:val="00B33734"/>
    <w:rsid w:val="00B44955"/>
    <w:rsid w:val="00B4556B"/>
    <w:rsid w:val="00B826C0"/>
    <w:rsid w:val="00B92336"/>
    <w:rsid w:val="00BA768F"/>
    <w:rsid w:val="00BB46E3"/>
    <w:rsid w:val="00BE0D72"/>
    <w:rsid w:val="00C0349F"/>
    <w:rsid w:val="00C32153"/>
    <w:rsid w:val="00C66E9E"/>
    <w:rsid w:val="00CC1AB6"/>
    <w:rsid w:val="00CF2BFA"/>
    <w:rsid w:val="00D01393"/>
    <w:rsid w:val="00D0222A"/>
    <w:rsid w:val="00D06C4D"/>
    <w:rsid w:val="00D07D85"/>
    <w:rsid w:val="00D10D03"/>
    <w:rsid w:val="00D25026"/>
    <w:rsid w:val="00D41A0E"/>
    <w:rsid w:val="00D43303"/>
    <w:rsid w:val="00D47C3D"/>
    <w:rsid w:val="00D60B2B"/>
    <w:rsid w:val="00D70533"/>
    <w:rsid w:val="00D8580B"/>
    <w:rsid w:val="00DA1588"/>
    <w:rsid w:val="00DA3130"/>
    <w:rsid w:val="00DB2A4C"/>
    <w:rsid w:val="00DB608D"/>
    <w:rsid w:val="00DC2B63"/>
    <w:rsid w:val="00DF35EC"/>
    <w:rsid w:val="00E174E1"/>
    <w:rsid w:val="00E20CA0"/>
    <w:rsid w:val="00E532A8"/>
    <w:rsid w:val="00E60078"/>
    <w:rsid w:val="00E7326C"/>
    <w:rsid w:val="00E93A55"/>
    <w:rsid w:val="00ED46BD"/>
    <w:rsid w:val="00EE55F2"/>
    <w:rsid w:val="00EF3255"/>
    <w:rsid w:val="00F020F5"/>
    <w:rsid w:val="00F21BDE"/>
    <w:rsid w:val="00F25288"/>
    <w:rsid w:val="00F304A0"/>
    <w:rsid w:val="00F56615"/>
    <w:rsid w:val="00F572BF"/>
    <w:rsid w:val="00F612B7"/>
    <w:rsid w:val="00F64673"/>
    <w:rsid w:val="00F825B2"/>
    <w:rsid w:val="00FB2F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EB5"/>
  </w:style>
  <w:style w:type="paragraph" w:styleId="3">
    <w:name w:val="heading 3"/>
    <w:basedOn w:val="a"/>
    <w:link w:val="30"/>
    <w:uiPriority w:val="9"/>
    <w:qFormat/>
    <w:rsid w:val="00450A4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0A47"/>
    <w:rPr>
      <w:rFonts w:ascii="Times New Roman" w:eastAsia="Times New Roman" w:hAnsi="Times New Roman" w:cs="Times New Roman"/>
      <w:b/>
      <w:bCs/>
      <w:sz w:val="27"/>
      <w:szCs w:val="27"/>
      <w:lang w:eastAsia="ru-RU"/>
    </w:rPr>
  </w:style>
  <w:style w:type="paragraph" w:styleId="a3">
    <w:name w:val="List Paragraph"/>
    <w:basedOn w:val="a"/>
    <w:uiPriority w:val="34"/>
    <w:qFormat/>
    <w:rsid w:val="00450A47"/>
    <w:pPr>
      <w:spacing w:after="160" w:line="259" w:lineRule="auto"/>
      <w:ind w:left="720"/>
      <w:contextualSpacing/>
    </w:pPr>
  </w:style>
  <w:style w:type="character" w:customStyle="1" w:styleId="fontstyle01">
    <w:name w:val="fontstyle01"/>
    <w:basedOn w:val="a0"/>
    <w:rsid w:val="00450A47"/>
    <w:rPr>
      <w:rFonts w:ascii="TimesNewRomanPSMT" w:hAnsi="TimesNewRomanPSMT" w:hint="default"/>
      <w:b w:val="0"/>
      <w:bCs w:val="0"/>
      <w:i w:val="0"/>
      <w:iCs w:val="0"/>
      <w:color w:val="000000"/>
      <w:sz w:val="30"/>
      <w:szCs w:val="30"/>
    </w:rPr>
  </w:style>
  <w:style w:type="paragraph" w:customStyle="1" w:styleId="formattext">
    <w:name w:val="formattext"/>
    <w:basedOn w:val="a"/>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450A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qFormat/>
    <w:rsid w:val="00452593"/>
    <w:rPr>
      <w:i/>
      <w:iCs/>
    </w:rPr>
  </w:style>
  <w:style w:type="paragraph" w:customStyle="1" w:styleId="western">
    <w:name w:val="western"/>
    <w:basedOn w:val="a"/>
    <w:qFormat/>
    <w:rsid w:val="00452593"/>
    <w:pPr>
      <w:spacing w:before="100" w:beforeAutospacing="1" w:after="142" w:line="288" w:lineRule="auto"/>
    </w:pPr>
    <w:rPr>
      <w:rFonts w:ascii="Times New Roman" w:eastAsia="Times New Roman" w:hAnsi="Times New Roman" w:cs="Times New Roman"/>
      <w:sz w:val="24"/>
      <w:szCs w:val="24"/>
      <w:lang w:eastAsia="ru-RU"/>
    </w:rPr>
  </w:style>
  <w:style w:type="paragraph" w:customStyle="1" w:styleId="ConsPlusNormal">
    <w:name w:val="ConsPlusNormal"/>
    <w:rsid w:val="0034167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
    <w:name w:val="Без интервала1"/>
    <w:qFormat/>
    <w:rsid w:val="005C34F2"/>
    <w:pPr>
      <w:suppressAutoHyphens/>
      <w:spacing w:after="0" w:line="240" w:lineRule="auto"/>
    </w:pPr>
    <w:rPr>
      <w:rFonts w:ascii="Calibri" w:eastAsia="Times New Roman" w:hAnsi="Calibri" w:cs="Calibri"/>
      <w:lang w:eastAsia="zh-CN"/>
    </w:rPr>
  </w:style>
  <w:style w:type="paragraph" w:customStyle="1" w:styleId="10">
    <w:name w:val="Обычный1"/>
    <w:uiPriority w:val="99"/>
    <w:rsid w:val="002E119D"/>
    <w:pPr>
      <w:spacing w:after="0" w:line="240" w:lineRule="auto"/>
    </w:pPr>
    <w:rPr>
      <w:rFonts w:ascii="Times New Roman" w:eastAsia="Times New Roman" w:hAnsi="Times New Roman" w:cs="Times New Roman"/>
      <w:sz w:val="20"/>
      <w:szCs w:val="20"/>
      <w:lang w:eastAsia="ru-RU"/>
    </w:rPr>
  </w:style>
  <w:style w:type="paragraph" w:styleId="a6">
    <w:name w:val="No Spacing"/>
    <w:link w:val="a7"/>
    <w:uiPriority w:val="1"/>
    <w:qFormat/>
    <w:rsid w:val="00DB2A4C"/>
    <w:pPr>
      <w:spacing w:after="0" w:line="240" w:lineRule="auto"/>
    </w:pPr>
  </w:style>
  <w:style w:type="character" w:customStyle="1" w:styleId="a7">
    <w:name w:val="Без интервала Знак"/>
    <w:basedOn w:val="a0"/>
    <w:link w:val="a6"/>
    <w:uiPriority w:val="1"/>
    <w:locked/>
    <w:rsid w:val="0002095B"/>
  </w:style>
  <w:style w:type="table" w:styleId="a8">
    <w:name w:val="Table Grid"/>
    <w:basedOn w:val="a1"/>
    <w:uiPriority w:val="59"/>
    <w:rsid w:val="0002095B"/>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unhideWhenUsed/>
    <w:rsid w:val="00BA768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3201960">
      <w:bodyDiv w:val="1"/>
      <w:marLeft w:val="0"/>
      <w:marRight w:val="0"/>
      <w:marTop w:val="0"/>
      <w:marBottom w:val="0"/>
      <w:divBdr>
        <w:top w:val="none" w:sz="0" w:space="0" w:color="auto"/>
        <w:left w:val="none" w:sz="0" w:space="0" w:color="auto"/>
        <w:bottom w:val="none" w:sz="0" w:space="0" w:color="auto"/>
        <w:right w:val="none" w:sz="0" w:space="0" w:color="auto"/>
      </w:divBdr>
    </w:div>
    <w:div w:id="542865587">
      <w:bodyDiv w:val="1"/>
      <w:marLeft w:val="0"/>
      <w:marRight w:val="0"/>
      <w:marTop w:val="0"/>
      <w:marBottom w:val="0"/>
      <w:divBdr>
        <w:top w:val="none" w:sz="0" w:space="0" w:color="auto"/>
        <w:left w:val="none" w:sz="0" w:space="0" w:color="auto"/>
        <w:bottom w:val="none" w:sz="0" w:space="0" w:color="auto"/>
        <w:right w:val="none" w:sz="0" w:space="0" w:color="auto"/>
      </w:divBdr>
    </w:div>
    <w:div w:id="80566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3" Type="http://schemas.openxmlformats.org/officeDocument/2006/relationships/styles" Target="styles.xml"/><Relationship Id="rId7" Type="http://schemas.openxmlformats.org/officeDocument/2006/relationships/hyperlink" Target="https://login.consultant.ru/link/?req=doc&amp;base=LAW&amp;n=368160&amp;date=25.06.2021&amp;demo=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BEB45-A22E-4111-839B-07857416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3468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cp:lastModifiedBy>
  <cp:revision>2</cp:revision>
  <cp:lastPrinted>2021-07-21T13:46:00Z</cp:lastPrinted>
  <dcterms:created xsi:type="dcterms:W3CDTF">2024-07-11T07:29:00Z</dcterms:created>
  <dcterms:modified xsi:type="dcterms:W3CDTF">2024-07-11T07:29:00Z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504178399</vt:i4>
  </property>
</Properties>
</file>